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9D" w:rsidRDefault="00DC419D" w:rsidP="00DC419D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DDB0041" wp14:editId="791BC8EE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9D" w:rsidRDefault="00DC419D" w:rsidP="00DC419D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DC419D" w:rsidRDefault="00DC419D" w:rsidP="00DC419D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C419D" w:rsidRDefault="00DC419D" w:rsidP="00DC419D">
      <w:pPr>
        <w:tabs>
          <w:tab w:val="left" w:pos="708"/>
        </w:tabs>
        <w:autoSpaceDN w:val="0"/>
        <w:jc w:val="center"/>
        <w:rPr>
          <w:b/>
          <w:sz w:val="16"/>
          <w:szCs w:val="16"/>
          <w:lang w:eastAsia="ar-SA"/>
        </w:rPr>
      </w:pPr>
    </w:p>
    <w:p w:rsidR="00DC419D" w:rsidRDefault="00DC419D" w:rsidP="00DC419D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07.11.2014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№ 1156</w:t>
      </w:r>
    </w:p>
    <w:p w:rsidR="00DC419D" w:rsidRDefault="00DC419D" w:rsidP="00DC419D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DC419D" w:rsidRDefault="00DC419D" w:rsidP="00DC419D">
      <w:pPr>
        <w:pStyle w:val="a6"/>
        <w:jc w:val="center"/>
        <w:rPr>
          <w:b/>
          <w:sz w:val="28"/>
          <w:szCs w:val="28"/>
        </w:rPr>
      </w:pPr>
    </w:p>
    <w:p w:rsidR="00DB714F" w:rsidRDefault="00DB714F" w:rsidP="00DB714F">
      <w:pPr>
        <w:pStyle w:val="a6"/>
        <w:rPr>
          <w:b/>
          <w:sz w:val="28"/>
          <w:szCs w:val="28"/>
        </w:rPr>
      </w:pPr>
    </w:p>
    <w:p w:rsidR="00DB714F" w:rsidRDefault="00CE31D8" w:rsidP="00DB714F">
      <w:pPr>
        <w:pStyle w:val="a6"/>
        <w:jc w:val="center"/>
        <w:rPr>
          <w:b/>
          <w:sz w:val="28"/>
          <w:szCs w:val="28"/>
        </w:rPr>
      </w:pPr>
      <w:r w:rsidRPr="00465231">
        <w:rPr>
          <w:b/>
          <w:sz w:val="28"/>
          <w:szCs w:val="28"/>
        </w:rPr>
        <w:t>Об утверждении Положения о механизме</w:t>
      </w:r>
    </w:p>
    <w:p w:rsidR="00DB714F" w:rsidRDefault="00CE31D8" w:rsidP="00DB714F">
      <w:pPr>
        <w:pStyle w:val="a6"/>
        <w:jc w:val="center"/>
        <w:rPr>
          <w:b/>
          <w:sz w:val="28"/>
          <w:szCs w:val="28"/>
        </w:rPr>
      </w:pPr>
      <w:r w:rsidRPr="00465231">
        <w:rPr>
          <w:b/>
          <w:sz w:val="28"/>
          <w:szCs w:val="28"/>
        </w:rPr>
        <w:t>оперативно-диспетчерского управления в системе теплоснабжения</w:t>
      </w:r>
    </w:p>
    <w:p w:rsidR="00DB714F" w:rsidRDefault="00CE31D8" w:rsidP="00DB714F">
      <w:pPr>
        <w:pStyle w:val="a6"/>
        <w:jc w:val="center"/>
        <w:rPr>
          <w:b/>
          <w:sz w:val="28"/>
          <w:szCs w:val="28"/>
        </w:rPr>
      </w:pPr>
      <w:r w:rsidRPr="00465231">
        <w:rPr>
          <w:b/>
          <w:sz w:val="28"/>
          <w:szCs w:val="28"/>
        </w:rPr>
        <w:t xml:space="preserve">на территории </w:t>
      </w:r>
      <w:r w:rsidR="00426705" w:rsidRPr="00465231">
        <w:rPr>
          <w:b/>
          <w:sz w:val="28"/>
          <w:szCs w:val="28"/>
        </w:rPr>
        <w:t>Кореновского городского поселения</w:t>
      </w:r>
    </w:p>
    <w:p w:rsidR="00CE31D8" w:rsidRPr="00465231" w:rsidRDefault="00426705" w:rsidP="00DB714F">
      <w:pPr>
        <w:pStyle w:val="a6"/>
        <w:jc w:val="center"/>
        <w:rPr>
          <w:b/>
          <w:sz w:val="28"/>
          <w:szCs w:val="28"/>
        </w:rPr>
      </w:pPr>
      <w:r w:rsidRPr="00465231">
        <w:rPr>
          <w:b/>
          <w:sz w:val="28"/>
          <w:szCs w:val="28"/>
        </w:rPr>
        <w:t>Кореновского района</w:t>
      </w:r>
    </w:p>
    <w:p w:rsidR="00CE31D8" w:rsidRDefault="00CE31D8" w:rsidP="00DB714F">
      <w:pPr>
        <w:pStyle w:val="a6"/>
        <w:rPr>
          <w:sz w:val="28"/>
          <w:szCs w:val="28"/>
        </w:rPr>
      </w:pPr>
    </w:p>
    <w:p w:rsidR="00AE55A8" w:rsidRPr="00CE31D8" w:rsidRDefault="00AE55A8" w:rsidP="00CE31D8">
      <w:pPr>
        <w:pStyle w:val="a6"/>
        <w:rPr>
          <w:sz w:val="28"/>
          <w:szCs w:val="28"/>
        </w:rPr>
      </w:pPr>
    </w:p>
    <w:p w:rsidR="00426705" w:rsidRPr="00CE31D8" w:rsidRDefault="00CE31D8" w:rsidP="00AE55A8">
      <w:pPr>
        <w:pStyle w:val="a6"/>
        <w:ind w:firstLine="851"/>
        <w:jc w:val="both"/>
        <w:rPr>
          <w:sz w:val="28"/>
          <w:szCs w:val="28"/>
        </w:rPr>
      </w:pPr>
      <w:r w:rsidRPr="00CE31D8">
        <w:rPr>
          <w:sz w:val="28"/>
          <w:szCs w:val="28"/>
        </w:rPr>
        <w:t>В соответствии с Федеральным законом от 6</w:t>
      </w:r>
      <w:r w:rsidR="00DB714F">
        <w:rPr>
          <w:sz w:val="28"/>
          <w:szCs w:val="28"/>
        </w:rPr>
        <w:t xml:space="preserve"> октября </w:t>
      </w:r>
      <w:r w:rsidRPr="00CE31D8">
        <w:rPr>
          <w:sz w:val="28"/>
          <w:szCs w:val="28"/>
        </w:rPr>
        <w:t>2003</w:t>
      </w:r>
      <w:r w:rsidR="00DB714F">
        <w:rPr>
          <w:sz w:val="28"/>
          <w:szCs w:val="28"/>
        </w:rPr>
        <w:t xml:space="preserve"> года                         </w:t>
      </w:r>
      <w:r w:rsidRPr="00CE31D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Правилами оценки готовности к отопительному периоду, утвержденными приказом Министерства энергетики Российской Федерации от 12</w:t>
      </w:r>
      <w:r w:rsidR="00DB714F">
        <w:rPr>
          <w:sz w:val="28"/>
          <w:szCs w:val="28"/>
        </w:rPr>
        <w:t xml:space="preserve"> марта </w:t>
      </w:r>
      <w:r w:rsidRPr="00CE31D8">
        <w:rPr>
          <w:sz w:val="28"/>
          <w:szCs w:val="28"/>
        </w:rPr>
        <w:t>2013</w:t>
      </w:r>
      <w:r w:rsidR="00DB714F">
        <w:rPr>
          <w:sz w:val="28"/>
          <w:szCs w:val="28"/>
        </w:rPr>
        <w:t xml:space="preserve"> года</w:t>
      </w:r>
      <w:r w:rsidRPr="00CE31D8">
        <w:rPr>
          <w:sz w:val="28"/>
          <w:szCs w:val="28"/>
        </w:rPr>
        <w:t xml:space="preserve"> № 103, в целях обеспечения устойчивого теплоснабжения и водоснабжения </w:t>
      </w:r>
      <w:r w:rsidR="00426705">
        <w:rPr>
          <w:sz w:val="28"/>
          <w:szCs w:val="28"/>
        </w:rPr>
        <w:t>Кореновского городского</w:t>
      </w:r>
      <w:r w:rsidR="00DB714F">
        <w:rPr>
          <w:sz w:val="28"/>
          <w:szCs w:val="28"/>
        </w:rPr>
        <w:t xml:space="preserve"> поселения Кореновского района, администрация Кореновского городского поселения Кореновского района </w:t>
      </w:r>
      <w:r w:rsidR="00426705">
        <w:rPr>
          <w:sz w:val="28"/>
          <w:szCs w:val="28"/>
        </w:rPr>
        <w:t xml:space="preserve">п о с т а н о в л я </w:t>
      </w:r>
      <w:r w:rsidR="00DB714F">
        <w:rPr>
          <w:sz w:val="28"/>
          <w:szCs w:val="28"/>
        </w:rPr>
        <w:t>е т</w:t>
      </w:r>
      <w:r w:rsidR="00426705">
        <w:rPr>
          <w:sz w:val="28"/>
          <w:szCs w:val="28"/>
        </w:rPr>
        <w:t>:</w:t>
      </w:r>
    </w:p>
    <w:p w:rsidR="00CE31D8" w:rsidRPr="00CE31D8" w:rsidRDefault="00CE31D8" w:rsidP="00AE55A8">
      <w:pPr>
        <w:pStyle w:val="a6"/>
        <w:ind w:firstLine="851"/>
        <w:jc w:val="both"/>
        <w:rPr>
          <w:sz w:val="28"/>
          <w:szCs w:val="28"/>
        </w:rPr>
      </w:pPr>
      <w:r w:rsidRPr="00CE31D8">
        <w:rPr>
          <w:sz w:val="28"/>
          <w:szCs w:val="28"/>
        </w:rPr>
        <w:t xml:space="preserve">1. Утвердить Положение о механизме оперативно-диспетчерского управления в системе теплоснабжения на территории </w:t>
      </w:r>
      <w:r w:rsidR="00426705">
        <w:rPr>
          <w:sz w:val="28"/>
          <w:szCs w:val="28"/>
        </w:rPr>
        <w:t>Кореновского городского поселения Кореновского района</w:t>
      </w:r>
      <w:r w:rsidR="00426705" w:rsidRPr="00CE31D8">
        <w:rPr>
          <w:sz w:val="28"/>
          <w:szCs w:val="28"/>
        </w:rPr>
        <w:t xml:space="preserve"> </w:t>
      </w:r>
      <w:r w:rsidR="00426705">
        <w:rPr>
          <w:sz w:val="28"/>
          <w:szCs w:val="28"/>
        </w:rPr>
        <w:t>(</w:t>
      </w:r>
      <w:r w:rsidRPr="00CE31D8">
        <w:rPr>
          <w:sz w:val="28"/>
          <w:szCs w:val="28"/>
        </w:rPr>
        <w:t>прил</w:t>
      </w:r>
      <w:r w:rsidR="00426705">
        <w:rPr>
          <w:sz w:val="28"/>
          <w:szCs w:val="28"/>
        </w:rPr>
        <w:t>агается)</w:t>
      </w:r>
      <w:r w:rsidRPr="00CE31D8">
        <w:rPr>
          <w:sz w:val="28"/>
          <w:szCs w:val="28"/>
        </w:rPr>
        <w:t>.</w:t>
      </w:r>
    </w:p>
    <w:p w:rsidR="00426705" w:rsidRPr="00CE31D8" w:rsidRDefault="00CE31D8" w:rsidP="00AE55A8">
      <w:pPr>
        <w:pStyle w:val="a6"/>
        <w:ind w:firstLine="851"/>
        <w:jc w:val="both"/>
        <w:rPr>
          <w:sz w:val="28"/>
          <w:szCs w:val="28"/>
        </w:rPr>
      </w:pPr>
      <w:r w:rsidRPr="00CE31D8">
        <w:rPr>
          <w:sz w:val="28"/>
          <w:szCs w:val="28"/>
        </w:rPr>
        <w:t>2.</w:t>
      </w:r>
      <w:r w:rsidR="00426705" w:rsidRPr="00426705">
        <w:rPr>
          <w:sz w:val="28"/>
          <w:szCs w:val="28"/>
        </w:rPr>
        <w:t xml:space="preserve"> </w:t>
      </w:r>
      <w:r w:rsidR="00426705" w:rsidRPr="00CE31D8">
        <w:rPr>
          <w:sz w:val="28"/>
          <w:szCs w:val="28"/>
        </w:rPr>
        <w:t>О</w:t>
      </w:r>
      <w:r w:rsidR="00426705">
        <w:rPr>
          <w:sz w:val="28"/>
          <w:szCs w:val="28"/>
        </w:rPr>
        <w:t>бщему отделу администрации Кореновского городского поселения Кореновского района</w:t>
      </w:r>
      <w:r w:rsidR="00426705" w:rsidRPr="00CE31D8">
        <w:rPr>
          <w:sz w:val="28"/>
          <w:szCs w:val="28"/>
        </w:rPr>
        <w:t xml:space="preserve"> </w:t>
      </w:r>
      <w:r w:rsidR="00426705">
        <w:rPr>
          <w:sz w:val="28"/>
          <w:szCs w:val="28"/>
        </w:rPr>
        <w:t>(Воротникова) о</w:t>
      </w:r>
      <w:r w:rsidR="00426705" w:rsidRPr="00CE31D8">
        <w:rPr>
          <w:sz w:val="28"/>
          <w:szCs w:val="28"/>
        </w:rPr>
        <w:t xml:space="preserve">публиковать </w:t>
      </w:r>
      <w:r w:rsidR="00426705">
        <w:rPr>
          <w:sz w:val="28"/>
          <w:szCs w:val="28"/>
        </w:rPr>
        <w:t xml:space="preserve">настоящее </w:t>
      </w:r>
      <w:r w:rsidR="00426705" w:rsidRPr="00CE31D8">
        <w:rPr>
          <w:sz w:val="28"/>
          <w:szCs w:val="28"/>
        </w:rPr>
        <w:t xml:space="preserve">постановление в </w:t>
      </w:r>
      <w:r w:rsidR="00426705">
        <w:rPr>
          <w:sz w:val="28"/>
          <w:szCs w:val="28"/>
        </w:rPr>
        <w:t>средствах массовой информации и разместить его на официальном сайте администрации Кореновского городского поселения Кореновского района.</w:t>
      </w:r>
    </w:p>
    <w:p w:rsidR="00426705" w:rsidRDefault="00DB714F" w:rsidP="00AE55A8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6705" w:rsidRPr="00CE31D8">
        <w:rPr>
          <w:sz w:val="28"/>
          <w:szCs w:val="28"/>
        </w:rPr>
        <w:t xml:space="preserve">. Контроль за выполнением </w:t>
      </w:r>
      <w:r w:rsidR="00426705">
        <w:rPr>
          <w:sz w:val="28"/>
          <w:szCs w:val="28"/>
        </w:rPr>
        <w:t xml:space="preserve">настоящего </w:t>
      </w:r>
      <w:r w:rsidR="00426705" w:rsidRPr="00CE31D8">
        <w:rPr>
          <w:sz w:val="28"/>
          <w:szCs w:val="28"/>
        </w:rPr>
        <w:t xml:space="preserve">постановления </w:t>
      </w:r>
      <w:r w:rsidR="00426705">
        <w:rPr>
          <w:sz w:val="28"/>
          <w:szCs w:val="28"/>
        </w:rPr>
        <w:t>оставляю за собой.</w:t>
      </w:r>
    </w:p>
    <w:p w:rsidR="00426705" w:rsidRPr="00CE31D8" w:rsidRDefault="00DB714F" w:rsidP="00AE55A8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6705" w:rsidRPr="00CE31D8">
        <w:rPr>
          <w:sz w:val="28"/>
          <w:szCs w:val="28"/>
        </w:rPr>
        <w:t xml:space="preserve">. Постановление вступает в силу </w:t>
      </w:r>
      <w:r w:rsidR="00426705">
        <w:rPr>
          <w:sz w:val="28"/>
          <w:szCs w:val="28"/>
        </w:rPr>
        <w:t>со дня его подписания.</w:t>
      </w:r>
      <w:r w:rsidR="00426705" w:rsidRPr="00CE31D8">
        <w:rPr>
          <w:sz w:val="28"/>
          <w:szCs w:val="28"/>
          <w:shd w:val="clear" w:color="auto" w:fill="33FF99"/>
        </w:rPr>
        <w:t xml:space="preserve"> </w:t>
      </w:r>
    </w:p>
    <w:p w:rsidR="00AE55A8" w:rsidRDefault="00AE55A8" w:rsidP="00426705">
      <w:pPr>
        <w:pStyle w:val="a6"/>
        <w:rPr>
          <w:sz w:val="28"/>
          <w:szCs w:val="28"/>
        </w:rPr>
      </w:pPr>
    </w:p>
    <w:p w:rsidR="00AE55A8" w:rsidRDefault="00AE55A8" w:rsidP="00426705">
      <w:pPr>
        <w:pStyle w:val="a6"/>
        <w:rPr>
          <w:sz w:val="28"/>
          <w:szCs w:val="28"/>
        </w:rPr>
      </w:pPr>
    </w:p>
    <w:p w:rsidR="00426705" w:rsidRPr="00CE31D8" w:rsidRDefault="00426705" w:rsidP="00426705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26705" w:rsidRDefault="00426705" w:rsidP="0042670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26705" w:rsidRDefault="00AE55A8" w:rsidP="00426705">
      <w:pPr>
        <w:pStyle w:val="a6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Е.Н.</w:t>
      </w:r>
      <w:r w:rsidR="00426705">
        <w:rPr>
          <w:sz w:val="28"/>
          <w:szCs w:val="28"/>
        </w:rPr>
        <w:t>Пергун</w:t>
      </w: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p w:rsidR="00607236" w:rsidRDefault="00607236" w:rsidP="00426705">
      <w:pPr>
        <w:pStyle w:val="a6"/>
        <w:rPr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786"/>
        <w:gridCol w:w="4784"/>
      </w:tblGrid>
      <w:tr w:rsidR="00607236" w:rsidTr="00607236">
        <w:tc>
          <w:tcPr>
            <w:tcW w:w="3284" w:type="dxa"/>
            <w:hideMark/>
          </w:tcPr>
          <w:p w:rsidR="00607236" w:rsidRDefault="00607236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786" w:type="dxa"/>
          </w:tcPr>
          <w:p w:rsidR="00607236" w:rsidRDefault="0060723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07236" w:rsidRDefault="00607236">
            <w:pPr>
              <w:pStyle w:val="a6"/>
              <w:jc w:val="center"/>
              <w:rPr>
                <w:sz w:val="16"/>
                <w:szCs w:val="16"/>
              </w:rPr>
            </w:pP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от 07.11.2014  № 1156</w:t>
            </w: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</w:p>
          <w:p w:rsidR="00607236" w:rsidRDefault="0060723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607236" w:rsidRDefault="00607236" w:rsidP="0060723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07236" w:rsidRDefault="00607236" w:rsidP="0060723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о механизме оперативно-диспетчерского управления в системе</w:t>
      </w:r>
    </w:p>
    <w:p w:rsidR="00607236" w:rsidRDefault="00607236" w:rsidP="0060723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теплоснабжения на территории Кореновского городского поселения Кореновского района</w:t>
      </w:r>
    </w:p>
    <w:p w:rsidR="00607236" w:rsidRDefault="00607236" w:rsidP="00607236">
      <w:pPr>
        <w:pStyle w:val="a6"/>
        <w:rPr>
          <w:sz w:val="28"/>
          <w:szCs w:val="28"/>
        </w:rPr>
      </w:pPr>
    </w:p>
    <w:p w:rsidR="00607236" w:rsidRDefault="00607236" w:rsidP="0060723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взаимодействие оперативно-диспетчерских служб теплоснабжающих, теплосетевых организаций и Абонентов тепловой энергии по вопросам теплоснабжения.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случае значительных объемов работ, вызывающих длительные перерывы в теплоснабжении, распоряжением администрации Кореновского городского поселения Кореновского района к восстановительным работам привлекаются специализированные строительно-монтажные и другие предприятия города.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607236" w:rsidRDefault="00607236" w:rsidP="00607236">
      <w:pPr>
        <w:pStyle w:val="a6"/>
        <w:ind w:firstLine="851"/>
        <w:jc w:val="center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охрана) и действует в соответствии с инструкцией по ликвидации аварийных ситуаций. При необходимости диспетчер организует оповещение заместителя главы  администрации Кореновского городского поселения Кореновского района, ответственного за жизнеобеспечение городского поселения.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о возникновении аварийной ситуации и времени на восстановление теплоснабжения Потребителей в обязательном порядке информируется единая дежурно-диспетчерская служба района (далее - ЕДДС муниципального образования Кореновский район) и дежурный администрации муниципального образования Кореновский район.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отключении систем горячего водоснабжения принимается теплоснабжающей (теплосетевой) организацией по согласованию с администрацией Кореновского городского поселения Кореновского района.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введении режима ограничения или отключения тепловой энергии Абонентов принимается руководством теплоснабжающих, теплосетевых организаций по согласованию с администрацией Кореновского городского поселения Кореновского района. 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ЕДДС </w:t>
      </w:r>
      <w:r>
        <w:rPr>
          <w:sz w:val="28"/>
          <w:szCs w:val="28"/>
        </w:rPr>
        <w:lastRenderedPageBreak/>
        <w:t>муниципального образования Кореновский район и Абонентов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ликвидацию аварии, обязано: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муниципального образования Кореновский район для согласования условий производства работ по ликвидации аварии в течение 2-х часов в любое время суток.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Взаимодействие оперативно-диспетчерских служб при эксплуатации систем энергоснабжения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после приема смены (с 8.40 до 9.00) а также при необходимости в течение всей смены диспетчеры (начальники смены) теплоснабжающих и теплосетевых организаций осуществляют передачу ЕДДС муниципального образования Кореновский район  оперативной информации о режимах работы теплоисточников и тепловых сетей,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ЕДДС муниципального образования Кореновский район осуществляет контроль за соблюдением энергоснабжающими организациями утвержденных режимов работы систем теплоснабжения.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планового отключения (изменения параметров теплоносителя) Потребителей диспетчерские службы теплоснабжающих и теплосетевых организаций подают заявку в ЕДДС муниципального образования Кореновский район и информируют Абонентов за 5 дней до намеченных работ.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вывод в ремонт оборудования, находящегося на балансе Потребителей, производится с обязательным информированием ЕДДС муниципального образования Кореновский район за 10 дней до намеченных работ, а в случае аварии - немедленно.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</w:t>
      </w:r>
      <w:r>
        <w:rPr>
          <w:sz w:val="28"/>
          <w:szCs w:val="28"/>
        </w:rPr>
        <w:lastRenderedPageBreak/>
        <w:t>холодной воды на теплоисточники района,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 и ЕДДС муниципального образования Кореновский район об этих отключениях с указанием сроков начала и окончания работ.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авариях, повлекших за собой длительное прекращение подачи холодной воды на котельные и электрокотельные района,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 и ЕДДС муниципального образования Кореновский район об этих отключениях с указанием сроков начала и окончания работ.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района вводит ограничение отпуска тепловой энергии Потребителям, одновременно извещая об этом ЕДДС муниципального образования Кореновский район.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новых объектов производится только по разрешению </w:t>
      </w:r>
      <w:r>
        <w:rPr>
          <w:sz w:val="28"/>
          <w:szCs w:val="28"/>
          <w:shd w:val="clear" w:color="auto" w:fill="FFFF99"/>
        </w:rPr>
        <w:t>Северо-Кавказского управления Ростехнадзора</w:t>
      </w:r>
      <w:r>
        <w:rPr>
          <w:sz w:val="28"/>
          <w:szCs w:val="28"/>
        </w:rPr>
        <w:t xml:space="preserve"> и теплоснабжающей организации с одновременным извещением ЕДДС муниципального образования Кореновский район.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Включение объектов, которые выводились в ремонт по заявке Абонентов, производится по разрешению персонала теплоснабжающих и теплосетевых организаций по просьбе ответственного лица Абонента, указанного в заявке. После окончания работ по заявкам оперативные руководители вышеуказанных предприятий и организаций сообщают в ЕДДС муниципального образования Кореновский район  время начала включения.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Техническая документация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Положение;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внерасчетном режимах теплоснабжения.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Теплоснабжающие, теплосетевые организации, Абоненты, ЕДДС муниципального образования Кореновский район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</w:p>
    <w:p w:rsidR="00607236" w:rsidRDefault="00607236" w:rsidP="0060723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607236" w:rsidRDefault="00607236" w:rsidP="0060723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607236" w:rsidRDefault="00607236" w:rsidP="0060723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</w:t>
      </w:r>
    </w:p>
    <w:p w:rsidR="00607236" w:rsidRDefault="00607236" w:rsidP="0060723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607236" w:rsidRDefault="00607236" w:rsidP="0060723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А.Г.Солошенко</w:t>
      </w:r>
    </w:p>
    <w:p w:rsidR="00607236" w:rsidRDefault="00607236" w:rsidP="00607236">
      <w:pPr>
        <w:pStyle w:val="a6"/>
        <w:ind w:firstLine="851"/>
        <w:jc w:val="both"/>
        <w:rPr>
          <w:b/>
          <w:sz w:val="28"/>
          <w:szCs w:val="28"/>
        </w:rPr>
      </w:pPr>
    </w:p>
    <w:p w:rsidR="00607236" w:rsidRDefault="00607236" w:rsidP="00607236">
      <w:pPr>
        <w:pStyle w:val="a6"/>
        <w:ind w:firstLine="851"/>
        <w:jc w:val="both"/>
        <w:rPr>
          <w:sz w:val="28"/>
          <w:szCs w:val="28"/>
        </w:rPr>
      </w:pPr>
    </w:p>
    <w:p w:rsidR="00CE31D8" w:rsidRPr="00CE31D8" w:rsidRDefault="00CE31D8" w:rsidP="00CE31D8">
      <w:pPr>
        <w:pStyle w:val="a6"/>
        <w:rPr>
          <w:sz w:val="28"/>
          <w:szCs w:val="28"/>
        </w:rPr>
      </w:pPr>
      <w:bookmarkStart w:id="0" w:name="_GoBack"/>
      <w:bookmarkEnd w:id="0"/>
    </w:p>
    <w:p w:rsidR="00AE55A8" w:rsidRDefault="00AE55A8" w:rsidP="00CE31D8">
      <w:pPr>
        <w:pStyle w:val="a6"/>
        <w:rPr>
          <w:sz w:val="28"/>
          <w:szCs w:val="28"/>
        </w:rPr>
      </w:pPr>
    </w:p>
    <w:p w:rsidR="00AE55A8" w:rsidRDefault="00AE55A8" w:rsidP="00CE31D8">
      <w:pPr>
        <w:pStyle w:val="a6"/>
        <w:rPr>
          <w:sz w:val="28"/>
          <w:szCs w:val="28"/>
        </w:rPr>
      </w:pPr>
    </w:p>
    <w:p w:rsidR="00AE55A8" w:rsidRDefault="00AE55A8" w:rsidP="00CE31D8">
      <w:pPr>
        <w:pStyle w:val="a6"/>
        <w:rPr>
          <w:sz w:val="28"/>
          <w:szCs w:val="28"/>
        </w:rPr>
      </w:pPr>
    </w:p>
    <w:p w:rsidR="00AE55A8" w:rsidRDefault="00AE55A8" w:rsidP="00CE31D8">
      <w:pPr>
        <w:pStyle w:val="a6"/>
        <w:rPr>
          <w:sz w:val="28"/>
          <w:szCs w:val="28"/>
        </w:rPr>
      </w:pPr>
    </w:p>
    <w:sectPr w:rsidR="00AE55A8" w:rsidSect="00DC419D">
      <w:pgSz w:w="11906" w:h="16838"/>
      <w:pgMar w:top="28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59"/>
    <w:rsid w:val="000C28A7"/>
    <w:rsid w:val="00100E11"/>
    <w:rsid w:val="00424059"/>
    <w:rsid w:val="00426705"/>
    <w:rsid w:val="00465231"/>
    <w:rsid w:val="00607236"/>
    <w:rsid w:val="00751F60"/>
    <w:rsid w:val="00806AF0"/>
    <w:rsid w:val="008308C2"/>
    <w:rsid w:val="00AE55A8"/>
    <w:rsid w:val="00B55D47"/>
    <w:rsid w:val="00CE31D8"/>
    <w:rsid w:val="00DB714F"/>
    <w:rsid w:val="00DC419D"/>
    <w:rsid w:val="00E07A6E"/>
    <w:rsid w:val="00E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1B5B3-7861-4D20-AD6B-24160A5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31D8"/>
    <w:pPr>
      <w:keepNext/>
      <w:numPr>
        <w:numId w:val="3"/>
      </w:numPr>
      <w:ind w:left="0" w:firstLine="708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D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Strong"/>
    <w:qFormat/>
    <w:rsid w:val="00CE31D8"/>
    <w:rPr>
      <w:b/>
      <w:bCs/>
    </w:rPr>
  </w:style>
  <w:style w:type="paragraph" w:styleId="a4">
    <w:name w:val="Body Text"/>
    <w:basedOn w:val="a"/>
    <w:link w:val="a5"/>
    <w:rsid w:val="00CE31D8"/>
    <w:pPr>
      <w:spacing w:after="120"/>
    </w:pPr>
  </w:style>
  <w:style w:type="character" w:customStyle="1" w:styleId="a5">
    <w:name w:val="Основной текст Знак"/>
    <w:basedOn w:val="a0"/>
    <w:link w:val="a4"/>
    <w:rsid w:val="00CE31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">
    <w:name w:val="LO-Normal"/>
    <w:rsid w:val="00CE3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E31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CE3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B71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14F"/>
    <w:rPr>
      <w:rFonts w:ascii="Segoe UI" w:eastAsia="Times New Roman" w:hAnsi="Segoe UI" w:cs="Segoe UI"/>
      <w:sz w:val="18"/>
      <w:szCs w:val="18"/>
      <w:lang w:eastAsia="zh-CN"/>
    </w:rPr>
  </w:style>
  <w:style w:type="table" w:styleId="a9">
    <w:name w:val="Table Grid"/>
    <w:basedOn w:val="a1"/>
    <w:uiPriority w:val="59"/>
    <w:rsid w:val="006072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</dc:creator>
  <cp:keywords/>
  <dc:description/>
  <cp:lastModifiedBy>Андрей Барыбин</cp:lastModifiedBy>
  <cp:revision>6</cp:revision>
  <cp:lastPrinted>2014-11-10T14:52:00Z</cp:lastPrinted>
  <dcterms:created xsi:type="dcterms:W3CDTF">2014-11-10T07:43:00Z</dcterms:created>
  <dcterms:modified xsi:type="dcterms:W3CDTF">2014-11-10T14:54:00Z</dcterms:modified>
</cp:coreProperties>
</file>